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98" w:rsidRPr="00E53989" w:rsidRDefault="00E64BD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</w:pPr>
      <w:r w:rsidRPr="00E5398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ba-RU"/>
        </w:rPr>
        <w:t xml:space="preserve">                            </w:t>
      </w:r>
      <w:r w:rsidRPr="00E5398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ba-RU"/>
        </w:rPr>
        <w:t>Башҡорт теленән эш программаһы</w:t>
      </w:r>
    </w:p>
    <w:p w:rsidR="00592498" w:rsidRPr="00E53989" w:rsidRDefault="00C75F32" w:rsidP="00592498">
      <w:pPr>
        <w:numPr>
          <w:ilvl w:val="0"/>
          <w:numId w:val="2"/>
        </w:numPr>
        <w:tabs>
          <w:tab w:val="left" w:pos="3375"/>
        </w:tabs>
        <w:spacing w:after="0" w:line="240" w:lineRule="auto"/>
        <w:contextualSpacing/>
        <w:jc w:val="both"/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  <w:t>Башҡорт телен үҙләштереүҙең</w:t>
      </w:r>
      <w:r w:rsidR="00592498" w:rsidRPr="00E53989"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  <w:t xml:space="preserve"> предмет һөҙөмтәләре</w:t>
      </w: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</w:p>
    <w:p w:rsidR="00592498" w:rsidRPr="00E53989" w:rsidRDefault="00592498" w:rsidP="00592498">
      <w:pPr>
        <w:spacing w:after="0" w:line="240" w:lineRule="auto"/>
        <w:rPr>
          <w:rFonts w:ascii="TimBashk" w:eastAsia="Times New Roman" w:hAnsi="TimBashk" w:cs="Times New Roman"/>
          <w:sz w:val="28"/>
          <w:szCs w:val="28"/>
          <w:u w:val="single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       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eastAsia="ru-RU"/>
        </w:rPr>
        <w:t xml:space="preserve">Предмет 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val="ba-RU" w:eastAsia="ru-RU"/>
        </w:rPr>
        <w:t>үҙ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eastAsia="ru-RU"/>
        </w:rPr>
        <w:t>л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eastAsia="ru-RU"/>
        </w:rPr>
        <w:t>штере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val="ba-RU" w:eastAsia="ru-RU"/>
        </w:rPr>
        <w:t>ү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eastAsia="ru-RU"/>
        </w:rPr>
        <w:t xml:space="preserve"> ким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u w:val="single"/>
          <w:lang w:eastAsia="ru-RU"/>
        </w:rPr>
        <w:t>ле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тексты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йл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 те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әһ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ен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 айыра беле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б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т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н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һүҙҙә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 мен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 а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ң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лы, 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өҫ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, тасуири у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ыу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тексты ентекле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йл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 беле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ҫҡ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а хик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т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өҙөү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һүҙҙ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ң 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рен атау, ижекк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б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ле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,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р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 харефт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р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анын билд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л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әү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, 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өҫ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ба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ҫ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ым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уйыу, х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реф-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 анализы 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ау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йл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мде, кешене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ң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исемен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 фамилия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ын, географик атамалар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ы, хайуан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ушаматтарын баш х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реф мен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н, ь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 ъ билд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л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рен, й мен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н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ушымсалар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 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өҫ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ыу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ба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ҫ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ма тексты к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сереп 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ыу,  диктант итеп 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ыу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тамыр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аш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 һүҙҙә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ң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тамырын табыу</w:t>
      </w:r>
    </w:p>
    <w:p w:rsidR="00592498" w:rsidRPr="00E53989" w:rsidRDefault="00592498" w:rsidP="0059249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инша 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а беле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</w:p>
    <w:p w:rsidR="00592498" w:rsidRPr="00E53989" w:rsidRDefault="00592498" w:rsidP="00592498">
      <w:pPr>
        <w:spacing w:after="0" w:line="240" w:lineRule="auto"/>
        <w:contextualSpacing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</w:p>
    <w:p w:rsidR="00592498" w:rsidRPr="00E53989" w:rsidRDefault="00592498" w:rsidP="00592498">
      <w:pPr>
        <w:numPr>
          <w:ilvl w:val="0"/>
          <w:numId w:val="2"/>
        </w:numPr>
        <w:tabs>
          <w:tab w:val="left" w:pos="3375"/>
        </w:tabs>
        <w:spacing w:after="0" w:line="240" w:lineRule="auto"/>
        <w:contextualSpacing/>
        <w:jc w:val="both"/>
        <w:rPr>
          <w:rFonts w:ascii="TimBashk" w:eastAsia="Times New Roman" w:hAnsi="TimBashk" w:cs="Times New Roman"/>
          <w:b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b/>
          <w:sz w:val="28"/>
          <w:szCs w:val="28"/>
          <w:lang w:eastAsia="ru-RU"/>
        </w:rPr>
        <w:t>Программа й</w:t>
      </w:r>
      <w:r w:rsidRPr="00E53989"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b/>
          <w:sz w:val="28"/>
          <w:szCs w:val="28"/>
          <w:lang w:eastAsia="ru-RU"/>
        </w:rPr>
        <w:t>км</w:t>
      </w:r>
      <w:r w:rsidRPr="00E53989"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b/>
          <w:sz w:val="28"/>
          <w:szCs w:val="28"/>
          <w:lang w:eastAsia="ru-RU"/>
        </w:rPr>
        <w:t>тке</w:t>
      </w:r>
      <w:r w:rsidRPr="00E53989"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  <w:t>һ</w:t>
      </w:r>
      <w:r w:rsidRPr="00E53989">
        <w:rPr>
          <w:rFonts w:ascii="TimBashk" w:eastAsia="Times New Roman" w:hAnsi="TimBashk" w:cs="Times New Roman"/>
          <w:b/>
          <w:sz w:val="28"/>
          <w:szCs w:val="28"/>
          <w:lang w:eastAsia="ru-RU"/>
        </w:rPr>
        <w:t>е.</w:t>
      </w:r>
    </w:p>
    <w:p w:rsidR="00592498" w:rsidRPr="00E53989" w:rsidRDefault="00592498" w:rsidP="00592498">
      <w:pPr>
        <w:tabs>
          <w:tab w:val="left" w:pos="3375"/>
        </w:tabs>
        <w:spacing w:after="0" w:line="240" w:lineRule="auto"/>
        <w:contextualSpacing/>
        <w:jc w:val="both"/>
        <w:rPr>
          <w:rFonts w:ascii="TimBashk" w:eastAsia="Times New Roman" w:hAnsi="TimBashk" w:cs="Times New Roman"/>
          <w:b/>
          <w:sz w:val="28"/>
          <w:szCs w:val="28"/>
          <w:lang w:eastAsia="ru-RU"/>
        </w:rPr>
      </w:pP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        Был программа 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әү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л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т стандартыны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ң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федераль компонентына ниге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л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неп т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өҙө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лг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н. базис у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ыу планына ярашлы, 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с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 Федерация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ыны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ң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 белем бире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м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кт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пт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ренд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ә 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Баш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орт теле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предметын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г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 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с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нс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ө 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класта  баш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орт телен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-  </w:t>
      </w:r>
      <w:r w:rsidRPr="00E53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 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с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әғә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т б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лен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.</w:t>
      </w: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ур х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реф</w:t>
      </w: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Һө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йл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мде, кешене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ң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 исемен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м фамилия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ын, географик атамалар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 xml:space="preserve">ы, хайуан 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ушаматтарын баш х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реф мен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н я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ҙ</w:t>
      </w:r>
      <w:r w:rsidRPr="00E53989">
        <w:rPr>
          <w:rFonts w:ascii="TimBashk" w:eastAsia="Times New Roman" w:hAnsi="TimBashk" w:cs="Times New Roman"/>
          <w:sz w:val="28"/>
          <w:szCs w:val="28"/>
          <w:lang w:eastAsia="ru-RU"/>
        </w:rPr>
        <w:t>а беле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ү</w:t>
      </w: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Мәғлүмәт алыу саралары</w:t>
      </w:r>
    </w:p>
    <w:p w:rsidR="00592498" w:rsidRPr="00E53989" w:rsidRDefault="00592498" w:rsidP="00592498">
      <w:pPr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       Дәреслектең, һүҙлектәрҙең, белешмәләрҙең  айышына төшөнөү</w:t>
      </w:r>
      <w:r w:rsidRPr="00E5398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;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 дәреслектән, текстан, таблицаларҙан, схемаларҙан, иллюстрацияларҙан һорауға яуап табыу</w:t>
      </w:r>
    </w:p>
    <w:p w:rsidR="00592498" w:rsidRPr="00E53989" w:rsidRDefault="00592498" w:rsidP="00592498">
      <w:pPr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         Текст.Һөйләм</w:t>
      </w:r>
    </w:p>
    <w:p w:rsidR="00592498" w:rsidRPr="00E53989" w:rsidRDefault="00592498" w:rsidP="00592498">
      <w:pPr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Тексты һөйләмдәр теҙмәһенән айыра белеү</w:t>
      </w:r>
      <w:r w:rsidRPr="00E5398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;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 бөтөн һүҙҙәр менән аңлы, дөрөҫ, тасуири  уҡыу</w:t>
      </w:r>
      <w:r w:rsidRPr="00E5398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;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 тексты ентекле һөйләй белеү</w:t>
      </w:r>
      <w:r w:rsidRPr="00E5398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;</w:t>
      </w: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 ҡыҫҡа хикәйә төҙөү</w:t>
      </w:r>
      <w:r w:rsidRPr="00E5398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;</w:t>
      </w: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Ҡалын һәм нәҙек әйтелешле һүҙҙәр</w:t>
      </w:r>
    </w:p>
    <w:p w:rsidR="00592498" w:rsidRPr="00E53989" w:rsidRDefault="00592498" w:rsidP="00592498">
      <w:pPr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>Һүҙҙең өндәрен атау, ижеккә бүлеү,өндәр һәм харефтәр һанын билдәләү, дөрөҫ баҫым ҡуйыу,хәреф-өн анализы яһау</w:t>
      </w:r>
      <w:r w:rsidRPr="00E53989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;</w:t>
      </w: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</w:p>
    <w:p w:rsidR="00592498" w:rsidRPr="00E53989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t xml:space="preserve"> Ике өнлө һүҙҙәр. Ҡушма һүҙҙәр. Һүҙьяһалыш. Үҙләштерелгән һүҙҙәр.</w:t>
      </w:r>
    </w:p>
    <w:p w:rsidR="00592498" w:rsidRDefault="00592498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</w:p>
    <w:p w:rsidR="00E53989" w:rsidRDefault="00E53989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</w:p>
    <w:p w:rsidR="00E53989" w:rsidRPr="00E53989" w:rsidRDefault="00E53989" w:rsidP="00592498">
      <w:pPr>
        <w:tabs>
          <w:tab w:val="left" w:pos="3375"/>
        </w:tabs>
        <w:spacing w:after="0" w:line="240" w:lineRule="auto"/>
        <w:jc w:val="both"/>
        <w:rPr>
          <w:rFonts w:ascii="TimBashk" w:eastAsia="Times New Roman" w:hAnsi="TimBashk" w:cs="Times New Roman"/>
          <w:sz w:val="28"/>
          <w:szCs w:val="28"/>
          <w:lang w:val="ba-RU" w:eastAsia="ru-RU"/>
        </w:rPr>
      </w:pPr>
    </w:p>
    <w:p w:rsidR="00592498" w:rsidRPr="00E53989" w:rsidRDefault="00592498" w:rsidP="00592498">
      <w:pPr>
        <w:spacing w:after="0" w:line="240" w:lineRule="auto"/>
        <w:jc w:val="both"/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</w:pPr>
      <w:r w:rsidRPr="00E53989">
        <w:rPr>
          <w:rFonts w:ascii="TimBashk" w:eastAsia="Times New Roman" w:hAnsi="TimBashk" w:cs="Times New Roman"/>
          <w:sz w:val="28"/>
          <w:szCs w:val="28"/>
          <w:lang w:val="ba-RU" w:eastAsia="ru-RU"/>
        </w:rPr>
        <w:lastRenderedPageBreak/>
        <w:t xml:space="preserve">                  </w:t>
      </w:r>
      <w:r w:rsidRPr="00E53989"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  <w:t>Календар-тематик планлаштырыу.</w:t>
      </w:r>
    </w:p>
    <w:p w:rsidR="00592498" w:rsidRPr="00E53989" w:rsidRDefault="00592498" w:rsidP="00592498">
      <w:pPr>
        <w:spacing w:after="0" w:line="240" w:lineRule="auto"/>
        <w:jc w:val="both"/>
        <w:rPr>
          <w:rFonts w:ascii="TimBashk" w:eastAsia="Times New Roman" w:hAnsi="TimBashk" w:cs="Times New Roman"/>
          <w:b/>
          <w:sz w:val="28"/>
          <w:szCs w:val="28"/>
          <w:lang w:val="ba-RU" w:eastAsia="ru-RU"/>
        </w:rPr>
      </w:pPr>
    </w:p>
    <w:tbl>
      <w:tblPr>
        <w:tblStyle w:val="11"/>
        <w:tblpPr w:leftFromText="180" w:rightFromText="180" w:vertAnchor="text" w:tblpY="1"/>
        <w:tblOverlap w:val="never"/>
        <w:tblW w:w="86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708"/>
        <w:gridCol w:w="993"/>
        <w:gridCol w:w="1275"/>
      </w:tblGrid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д/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\в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A4694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Ф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акт</w:t>
            </w: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 xml:space="preserve"> ү.в</w:t>
            </w: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Инеш 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рес. </w:t>
            </w:r>
          </w:p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eastAsia="Calibri"/>
                <w:sz w:val="28"/>
                <w:szCs w:val="28"/>
                <w:lang w:eastAsia="ru-RU"/>
              </w:rPr>
              <w:t xml:space="preserve">1 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сентябрь-белем</w:t>
            </w:r>
            <w:r w:rsidRPr="00E5398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к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2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Ни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 и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ҫ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емд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. Ним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 онот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анмын.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3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м 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ында тыныш билд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224D57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 xml:space="preserve"> 6.09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Т/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Инша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«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С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224D57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E31DEC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м 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ында тыныш билд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224D57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 xml:space="preserve"> </w:t>
            </w:r>
            <w:r w:rsidR="00E31DEC"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9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224D57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Кеше исем, фамилияларыны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ң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ылышы.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13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224D57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Кеше исем, фамилиялары. Хайуан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ушаматтары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="00E31DEC"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4</w:t>
            </w: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224D57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К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ренекле ш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хест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16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224D57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би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әҫә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р, китап исемд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7F514A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="00E31DEC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зит-журнал, телерадио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тапшырыу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ар исемд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Ер-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ыу атамалары.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21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ур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реф.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 әҙ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ерлек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23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ур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реф</w:t>
            </w: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» 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ү 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эше.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  <w:r w:rsidR="00E31DEC"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4</w:t>
            </w: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Хаталар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өҫ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эш. Баш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орт телене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ң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п законы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27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ек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м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алын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у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ылар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28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К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. Инша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ерлек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rPr>
          <w:trHeight w:val="5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17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BF615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>
              <w:rPr>
                <w:rFonts w:ascii="TimBashk" w:eastAsia="Calibri" w:hAnsi="TimBashk"/>
                <w:sz w:val="28"/>
                <w:szCs w:val="28"/>
                <w:lang w:eastAsia="ru-RU"/>
              </w:rPr>
              <w:t>Картина буйынса инша.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Та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ң ҡ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алдыр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ыс к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ренеш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01</w:t>
            </w:r>
            <w:r w:rsidR="00786A99"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Тартын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04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Танау тартын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05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ң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сиратлашыуы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07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алын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м 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ек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йтелешле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 әҙ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ерлек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E31DEC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08</w:t>
            </w:r>
            <w:r w:rsidR="00C75F32"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алын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м 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ек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йтелешле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="00E31DEC"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</w:t>
            </w: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BF6152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Сит телд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штерелг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="00E31DEC" w:rsidRPr="00E5398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4</w:t>
            </w: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BF6152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</w:t>
            </w:r>
            <w:r w:rsidR="00163A55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и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 телд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штерелг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 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атнаш ижект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BF6152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Рус телен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штерелг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ау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BF6152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Рус телен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штерелг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ау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BF6152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Сит телен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штерелг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ау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024429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>
              <w:rPr>
                <w:rFonts w:ascii="TimBashk" w:eastAsia="Calibri" w:hAnsi="TimBashk"/>
                <w:sz w:val="28"/>
                <w:szCs w:val="28"/>
                <w:lang w:eastAsia="ru-RU"/>
              </w:rPr>
              <w:t>Т/</w:t>
            </w:r>
            <w:r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ү 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Инша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«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Мине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ң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бер к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="00C75F32"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м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Ч, щ, ц, ё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рефле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Ике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белдере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се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рефт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Я, е, ю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рефле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Я, е, ю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рефле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Я, е, ю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рефле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Ике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белдере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се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рефт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 әҙ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ерлек</w:t>
            </w:r>
            <w:r w:rsidR="00BF6152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Ике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белдере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се х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рефт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нисек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ала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ья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алы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ш.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ау 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</w:t>
            </w:r>
            <w:r w:rsidR="00233887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аусы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м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рте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се 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ау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ар</w:t>
            </w:r>
            <w:r w:rsidR="00233887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аусы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м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грте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се 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ау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ар</w:t>
            </w:r>
            <w:r w:rsidR="00233887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аусы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м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рте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се 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ау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ар</w:t>
            </w:r>
            <w:r w:rsidR="00233887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ья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алыш.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 әҙ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ерлек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ья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алыш.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эше</w:t>
            </w:r>
            <w:r w:rsidR="00233887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йтелг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нс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="00A732C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ылмай тор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ан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="00233887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A732C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Тамырында ла, 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="0002442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ауында ла </w:t>
            </w:r>
            <w:r w:rsidR="0002442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О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A732C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15.01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Тамырында ла, ял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="0002442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ауында ла </w:t>
            </w:r>
            <w:r w:rsidR="0002442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A732C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233887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48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Т/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Инша.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“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ыш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ы каникулдар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”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233887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A732C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233887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22.01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233887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49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уш тартын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ылы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233887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A732C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233887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27.01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233887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233887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уш тартын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ылы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233887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A732C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233887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29.01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233887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233887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уш тартын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ылы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һүҙҙә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эшен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 әҙ</w:t>
            </w:r>
            <w:r w:rsidRP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ерлек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eastAsia="Calibri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="00A4694E"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уш 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тартын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="00A4694E"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ылы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эше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05.02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</w:t>
            </w: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ушма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,уларҙың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алышы.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10.02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ушма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ь</w:t>
            </w:r>
            <w:r w:rsidR="00A4694E"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билд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әһе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12.02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ушма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һүҙҙә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ҙә 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ъ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ай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ырыу 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билдәһе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17.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са аша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ылыусы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ушма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19.02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са аша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ылыусы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ушма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ушма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ң 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я</w:t>
            </w:r>
            <w:r w:rsidR="001B48A3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ылышы.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B48A3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59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ушма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һүҙҙә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эше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1B48A3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163A55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</w:t>
            </w:r>
            <w:r w:rsidR="00024429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Һө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йл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м.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8752D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05.03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Т/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Инша.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“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кил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,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”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8752D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Һө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йл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мд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 һүҙҙә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р б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йл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неше.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8752D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12.03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Текст.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8752D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A4694E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8752D8" w:rsidRDefault="008752D8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Күсмә мәғәнәле һүҙбәйләнештәр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8752D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 w:rsidRPr="00A4694E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A4694E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Текст. 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8752D8" w:rsidRDefault="008752D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24.03</w:t>
            </w:r>
            <w:r w:rsidR="00AB1A38"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024429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ре.</w:t>
            </w:r>
            <w:r w:rsidR="00AB1A38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Монолог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AB1A3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AB1A38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Һөйләү телмәре.Диалог.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AB1A3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07.04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68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="00163A55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м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 телм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р.</w:t>
            </w:r>
            <w:r w:rsidR="00AB1A38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Текст.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AB1A3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lastRenderedPageBreak/>
              <w:t>69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Инша</w:t>
            </w:r>
            <w:r w:rsidR="00AB1A38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,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</w:t>
            </w:r>
            <w:r w:rsidR="00AB1A38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изложение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ыу 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ртибе.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AB1A3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Хат.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</w:t>
            </w:r>
            <w:r w:rsidR="00AB1A38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Көндәлек.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AB1A3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412DEB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Ши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ыр нисек я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="00412DEB">
              <w:rPr>
                <w:rFonts w:ascii="TimBashk" w:eastAsia="Calibri" w:hAnsi="TimBashk"/>
                <w:sz w:val="28"/>
                <w:szCs w:val="28"/>
                <w:lang w:eastAsia="ru-RU"/>
              </w:rPr>
              <w:t>ыла</w:t>
            </w:r>
            <w:r w:rsidR="00412DEB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,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</w:t>
            </w:r>
            <w:r w:rsidR="00412DEB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уның сере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B1A38" w:rsidRDefault="00AB1A38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21.04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412DEB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ки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т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енс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лект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="00412DEB">
              <w:rPr>
                <w:rFonts w:ascii="TimBashk" w:eastAsia="Calibri" w:hAnsi="TimBashk"/>
                <w:sz w:val="28"/>
                <w:szCs w:val="28"/>
                <w:lang w:eastAsia="ru-RU"/>
              </w:rPr>
              <w:t>ре</w:t>
            </w:r>
            <w:r w:rsidR="00412DEB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,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</w:t>
            </w:r>
            <w:r w:rsidR="00412DEB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ижад итеү</w:t>
            </w:r>
            <w:r w:rsidR="00233887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412DEB" w:rsidRDefault="00412DEB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5672EE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Хик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.</w:t>
            </w:r>
            <w:r w:rsidR="005672E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Хикәйә ижад итәм.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5672EE" w:rsidRDefault="005672E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28.04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412DEB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val="ba-RU"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лк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ң 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йтк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не.</w:t>
            </w:r>
            <w:r w:rsidR="00412DEB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Тапҡыр,мәғәнәле һүҙҙәр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412DEB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30.04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с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йем</w:t>
            </w:r>
            <w:r w:rsidR="00412DEB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,</w:t>
            </w:r>
            <w:r w:rsidR="00BF6152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 xml:space="preserve"> </w:t>
            </w:r>
            <w:r w:rsidR="00412DEB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олатайым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йтк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не.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412DEB" w:rsidRDefault="00412DEB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05.05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Ололар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һүҙ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ен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 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ола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 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ал.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412DEB" w:rsidRDefault="00412DEB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07.05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М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әҡә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р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м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йтемд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412DEB" w:rsidRDefault="00412DEB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12.05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Текст. 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Тикшере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 эше.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5672EE" w:rsidRDefault="005672E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14.05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79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Һ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аумы, й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мле й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5672EE" w:rsidRDefault="005672E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19.05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80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Ү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телг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 xml:space="preserve">нде 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абатлау.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5672EE" w:rsidRDefault="005672E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21.05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163A55" w:rsidRDefault="00024429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81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5672EE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Йыллыҡ тикшереү эше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5672EE" w:rsidRDefault="005672E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A4694E" w:rsidRDefault="00A4694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82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5672EE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Йомғаҡлау дәресе</w:t>
            </w:r>
            <w:r w:rsidR="00A4694E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9A006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5672E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28.05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C75F32" w:rsidRPr="00E53989" w:rsidTr="00BF6152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A4694E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ba-RU" w:eastAsia="ru-RU"/>
              </w:rPr>
              <w:t>83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й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ө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м йом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ғ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а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ҡ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лау д</w:t>
            </w:r>
            <w:r w:rsidRPr="00E53989">
              <w:rPr>
                <w:rFonts w:ascii="TimBashk" w:eastAsia="Calibri" w:hAnsi="TimBashk"/>
                <w:sz w:val="28"/>
                <w:szCs w:val="28"/>
                <w:lang w:val="ba-RU" w:eastAsia="ru-RU"/>
              </w:rPr>
              <w:t>ә</w:t>
            </w:r>
            <w:r w:rsidRPr="00E53989">
              <w:rPr>
                <w:rFonts w:ascii="TimBashk" w:eastAsia="Calibri" w:hAnsi="TimBashk"/>
                <w:sz w:val="28"/>
                <w:szCs w:val="28"/>
                <w:lang w:eastAsia="ru-RU"/>
              </w:rPr>
              <w:t>ресе.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F32" w:rsidRPr="00E53989" w:rsidRDefault="00846A24" w:rsidP="005672EE">
            <w:pPr>
              <w:tabs>
                <w:tab w:val="left" w:pos="181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5398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5F32" w:rsidRPr="00E53989" w:rsidRDefault="00C75F32" w:rsidP="005672EE">
            <w:pPr>
              <w:tabs>
                <w:tab w:val="left" w:pos="1817"/>
              </w:tabs>
              <w:jc w:val="both"/>
              <w:rPr>
                <w:rFonts w:ascii="TimBashk" w:eastAsia="Calibri" w:hAnsi="TimBashk"/>
                <w:sz w:val="28"/>
                <w:szCs w:val="28"/>
                <w:lang w:eastAsia="ru-RU"/>
              </w:rPr>
            </w:pPr>
          </w:p>
        </w:tc>
      </w:tr>
    </w:tbl>
    <w:p w:rsidR="00592498" w:rsidRPr="00592498" w:rsidRDefault="005672EE" w:rsidP="00592498">
      <w:pPr>
        <w:spacing w:after="0" w:line="240" w:lineRule="auto"/>
        <w:jc w:val="both"/>
        <w:rPr>
          <w:rFonts w:ascii="TimBashk" w:eastAsia="Times New Roman" w:hAnsi="TimBashk" w:cs="Times New Roman"/>
          <w:sz w:val="24"/>
          <w:szCs w:val="24"/>
          <w:lang w:eastAsia="ru-RU"/>
        </w:rPr>
      </w:pPr>
      <w:r>
        <w:rPr>
          <w:rFonts w:ascii="TimBashk" w:eastAsia="Times New Roman" w:hAnsi="TimBashk" w:cs="Times New Roman"/>
          <w:sz w:val="24"/>
          <w:szCs w:val="24"/>
          <w:lang w:eastAsia="ru-RU"/>
        </w:rPr>
        <w:br w:type="textWrapping" w:clear="all"/>
      </w:r>
    </w:p>
    <w:p w:rsidR="00592498" w:rsidRPr="00592498" w:rsidRDefault="00592498" w:rsidP="00592498">
      <w:pPr>
        <w:spacing w:after="0" w:line="240" w:lineRule="auto"/>
        <w:jc w:val="both"/>
        <w:rPr>
          <w:rFonts w:ascii="TimBashk" w:eastAsia="Times New Roman" w:hAnsi="TimBashk" w:cs="Times New Roman"/>
          <w:sz w:val="24"/>
          <w:szCs w:val="24"/>
          <w:lang w:eastAsia="ru-RU"/>
        </w:rPr>
      </w:pPr>
    </w:p>
    <w:p w:rsidR="00592498" w:rsidRPr="00592498" w:rsidRDefault="00592498" w:rsidP="00592498">
      <w:pPr>
        <w:spacing w:after="0" w:line="240" w:lineRule="auto"/>
        <w:jc w:val="both"/>
        <w:rPr>
          <w:rFonts w:ascii="TimBashk" w:eastAsia="Times New Roman" w:hAnsi="TimBashk" w:cs="Times New Roman"/>
          <w:sz w:val="24"/>
          <w:szCs w:val="24"/>
          <w:lang w:eastAsia="ru-RU"/>
        </w:rPr>
      </w:pPr>
    </w:p>
    <w:p w:rsidR="0000043C" w:rsidRDefault="0000043C"/>
    <w:sectPr w:rsidR="0000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E08"/>
    <w:multiLevelType w:val="hybridMultilevel"/>
    <w:tmpl w:val="91AAC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513861"/>
    <w:multiLevelType w:val="hybridMultilevel"/>
    <w:tmpl w:val="6414CD66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>
      <w:start w:val="1"/>
      <w:numFmt w:val="lowerLetter"/>
      <w:lvlText w:val="%2."/>
      <w:lvlJc w:val="left"/>
      <w:pPr>
        <w:ind w:left="1493" w:hanging="360"/>
      </w:pPr>
    </w:lvl>
    <w:lvl w:ilvl="2" w:tplc="0419001B">
      <w:start w:val="1"/>
      <w:numFmt w:val="lowerRoman"/>
      <w:lvlText w:val="%3."/>
      <w:lvlJc w:val="right"/>
      <w:pPr>
        <w:ind w:left="2213" w:hanging="180"/>
      </w:pPr>
    </w:lvl>
    <w:lvl w:ilvl="3" w:tplc="0419000F">
      <w:start w:val="1"/>
      <w:numFmt w:val="decimal"/>
      <w:lvlText w:val="%4."/>
      <w:lvlJc w:val="left"/>
      <w:pPr>
        <w:ind w:left="2933" w:hanging="360"/>
      </w:pPr>
    </w:lvl>
    <w:lvl w:ilvl="4" w:tplc="04190019">
      <w:start w:val="1"/>
      <w:numFmt w:val="lowerLetter"/>
      <w:lvlText w:val="%5."/>
      <w:lvlJc w:val="left"/>
      <w:pPr>
        <w:ind w:left="3653" w:hanging="360"/>
      </w:pPr>
    </w:lvl>
    <w:lvl w:ilvl="5" w:tplc="0419001B">
      <w:start w:val="1"/>
      <w:numFmt w:val="lowerRoman"/>
      <w:lvlText w:val="%6."/>
      <w:lvlJc w:val="right"/>
      <w:pPr>
        <w:ind w:left="4373" w:hanging="180"/>
      </w:pPr>
    </w:lvl>
    <w:lvl w:ilvl="6" w:tplc="0419000F">
      <w:start w:val="1"/>
      <w:numFmt w:val="decimal"/>
      <w:lvlText w:val="%7."/>
      <w:lvlJc w:val="left"/>
      <w:pPr>
        <w:ind w:left="5093" w:hanging="360"/>
      </w:pPr>
    </w:lvl>
    <w:lvl w:ilvl="7" w:tplc="04190019">
      <w:start w:val="1"/>
      <w:numFmt w:val="lowerLetter"/>
      <w:lvlText w:val="%8."/>
      <w:lvlJc w:val="left"/>
      <w:pPr>
        <w:ind w:left="5813" w:hanging="360"/>
      </w:pPr>
    </w:lvl>
    <w:lvl w:ilvl="8" w:tplc="0419001B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10466EA8"/>
    <w:multiLevelType w:val="hybridMultilevel"/>
    <w:tmpl w:val="923ED1CC"/>
    <w:lvl w:ilvl="0" w:tplc="357E81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5FB"/>
    <w:multiLevelType w:val="hybridMultilevel"/>
    <w:tmpl w:val="2FE6D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1567A"/>
    <w:multiLevelType w:val="hybridMultilevel"/>
    <w:tmpl w:val="86841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F6721E"/>
    <w:multiLevelType w:val="hybridMultilevel"/>
    <w:tmpl w:val="57CA7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6B04C0"/>
    <w:multiLevelType w:val="hybridMultilevel"/>
    <w:tmpl w:val="D56E62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85528F4"/>
    <w:multiLevelType w:val="hybridMultilevel"/>
    <w:tmpl w:val="C72689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FD4417C"/>
    <w:multiLevelType w:val="hybridMultilevel"/>
    <w:tmpl w:val="0B088F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  <w:num w:numId="11">
    <w:abstractNumId w:val="4"/>
  </w:num>
  <w:num w:numId="12">
    <w:abstractNumId w:val="4"/>
  </w:num>
  <w:num w:numId="13">
    <w:abstractNumId w:val="7"/>
  </w:num>
  <w:num w:numId="14">
    <w:abstractNumId w:val="7"/>
  </w:num>
  <w:num w:numId="15">
    <w:abstractNumId w:val="5"/>
  </w:num>
  <w:num w:numId="16">
    <w:abstractNumId w:val="5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DE"/>
    <w:rsid w:val="0000043C"/>
    <w:rsid w:val="0001076B"/>
    <w:rsid w:val="00024429"/>
    <w:rsid w:val="00093596"/>
    <w:rsid w:val="00163A55"/>
    <w:rsid w:val="001B48A3"/>
    <w:rsid w:val="00224D57"/>
    <w:rsid w:val="00233887"/>
    <w:rsid w:val="00251838"/>
    <w:rsid w:val="00395392"/>
    <w:rsid w:val="004018AD"/>
    <w:rsid w:val="00412DEB"/>
    <w:rsid w:val="00416359"/>
    <w:rsid w:val="005672EE"/>
    <w:rsid w:val="00592498"/>
    <w:rsid w:val="00786A99"/>
    <w:rsid w:val="007F514A"/>
    <w:rsid w:val="00846A24"/>
    <w:rsid w:val="008752D8"/>
    <w:rsid w:val="008E7FDE"/>
    <w:rsid w:val="009A0062"/>
    <w:rsid w:val="00A4694E"/>
    <w:rsid w:val="00A732C9"/>
    <w:rsid w:val="00AB1A38"/>
    <w:rsid w:val="00BF6152"/>
    <w:rsid w:val="00C75F32"/>
    <w:rsid w:val="00E31DEC"/>
    <w:rsid w:val="00E53989"/>
    <w:rsid w:val="00E6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2498"/>
  </w:style>
  <w:style w:type="paragraph" w:styleId="a3">
    <w:name w:val="Balloon Text"/>
    <w:basedOn w:val="a"/>
    <w:link w:val="a4"/>
    <w:uiPriority w:val="99"/>
    <w:semiHidden/>
    <w:unhideWhenUsed/>
    <w:rsid w:val="00592498"/>
    <w:pPr>
      <w:spacing w:after="0" w:line="240" w:lineRule="auto"/>
      <w:ind w:firstLine="56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9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2498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6"/>
    <w:uiPriority w:val="59"/>
    <w:rsid w:val="005924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5924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5924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59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2498"/>
  </w:style>
  <w:style w:type="paragraph" w:styleId="a3">
    <w:name w:val="Balloon Text"/>
    <w:basedOn w:val="a"/>
    <w:link w:val="a4"/>
    <w:uiPriority w:val="99"/>
    <w:semiHidden/>
    <w:unhideWhenUsed/>
    <w:rsid w:val="00592498"/>
    <w:pPr>
      <w:spacing w:after="0" w:line="240" w:lineRule="auto"/>
      <w:ind w:firstLine="56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49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2498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6"/>
    <w:uiPriority w:val="59"/>
    <w:rsid w:val="005924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5924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5924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59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isosh3</dc:creator>
  <cp:lastModifiedBy>isosh3</cp:lastModifiedBy>
  <cp:revision>4</cp:revision>
  <dcterms:created xsi:type="dcterms:W3CDTF">2021-01-14T06:58:00Z</dcterms:created>
  <dcterms:modified xsi:type="dcterms:W3CDTF">2021-01-14T09:36:00Z</dcterms:modified>
</cp:coreProperties>
</file>